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E1773" w:rsidRDefault="007E1773" w:rsidP="00115B10">
      <w:pPr>
        <w:pStyle w:val="Title"/>
      </w:pPr>
      <w:r>
        <w:t>Project Title</w:t>
      </w:r>
    </w:p>
    <w:p w:rsidR="009C5F62" w:rsidRDefault="009C5F62" w:rsidP="009C5F62">
      <w:pPr>
        <w:pStyle w:val="Style-1"/>
        <w:spacing w:before="100" w:after="120"/>
        <w:jc w:val="center"/>
      </w:pPr>
    </w:p>
    <w:tbl>
      <w:tblPr>
        <w:tblW w:w="0" w:type="auto"/>
        <w:jc w:val="center"/>
        <w:tblLook w:val="0000"/>
      </w:tblPr>
      <w:tblGrid>
        <w:gridCol w:w="2574"/>
        <w:gridCol w:w="2574"/>
        <w:gridCol w:w="2574"/>
      </w:tblGrid>
      <w:tr w:rsidR="007E1773" w:rsidTr="00DA3EFD">
        <w:tblPrEx>
          <w:tblCellMar>
            <w:top w:w="0" w:type="dxa"/>
            <w:bottom w:w="0" w:type="dxa"/>
          </w:tblCellMar>
        </w:tblPrEx>
        <w:trPr>
          <w:jc w:val="center"/>
        </w:trPr>
        <w:tc>
          <w:tcPr>
            <w:tcW w:w="2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1773" w:rsidRDefault="007E1773" w:rsidP="009C5F62">
            <w:pPr>
              <w:pStyle w:val="Style-2"/>
              <w:jc w:val="both"/>
            </w:pPr>
            <w:r>
              <w:rPr>
                <w:b/>
                <w:bCs/>
                <w:color w:val="000000"/>
                <w:sz w:val="24"/>
                <w:szCs w:val="24"/>
              </w:rPr>
              <w:t xml:space="preserve">First Author Name </w:t>
            </w:r>
          </w:p>
          <w:p w:rsidR="007E1773" w:rsidRDefault="007E1773" w:rsidP="009C5F62">
            <w:pPr>
              <w:pStyle w:val="Style-2"/>
              <w:jc w:val="both"/>
              <w:rPr>
                <w:color w:val="000000"/>
                <w:sz w:val="24"/>
                <w:szCs w:val="24"/>
              </w:rPr>
            </w:pPr>
            <w:r>
              <w:rPr>
                <w:color w:val="000000"/>
                <w:sz w:val="24"/>
                <w:szCs w:val="24"/>
              </w:rPr>
              <w:t>B00xxxxxx</w:t>
            </w:r>
          </w:p>
          <w:p w:rsidR="007E1773" w:rsidRDefault="007E1773" w:rsidP="009C5F62">
            <w:pPr>
              <w:pStyle w:val="Style-2"/>
              <w:jc w:val="both"/>
              <w:rPr>
                <w:color w:val="000000"/>
                <w:sz w:val="24"/>
                <w:szCs w:val="24"/>
              </w:rPr>
            </w:pPr>
            <w:r>
              <w:rPr>
                <w:color w:val="000000"/>
                <w:sz w:val="24"/>
                <w:szCs w:val="24"/>
              </w:rPr>
              <w:t>CS1106 Section x</w:t>
            </w:r>
          </w:p>
          <w:p w:rsidR="007E1773" w:rsidRDefault="007E1773" w:rsidP="009C5F62">
            <w:pPr>
              <w:pStyle w:val="Style-2"/>
              <w:jc w:val="both"/>
              <w:rPr>
                <w:color w:val="000000"/>
                <w:sz w:val="24"/>
                <w:szCs w:val="24"/>
              </w:rPr>
            </w:pPr>
            <w:r>
              <w:rPr>
                <w:color w:val="000000"/>
                <w:sz w:val="24"/>
                <w:szCs w:val="24"/>
              </w:rPr>
              <w:t>e-mail address</w:t>
            </w:r>
          </w:p>
        </w:tc>
        <w:tc>
          <w:tcPr>
            <w:tcW w:w="2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1773" w:rsidRDefault="007E1773" w:rsidP="009C5F62">
            <w:pPr>
              <w:pStyle w:val="Style-2"/>
              <w:jc w:val="both"/>
            </w:pPr>
            <w:r>
              <w:rPr>
                <w:b/>
                <w:bCs/>
                <w:color w:val="000000"/>
                <w:sz w:val="24"/>
                <w:szCs w:val="24"/>
              </w:rPr>
              <w:t xml:space="preserve">Second Author Name </w:t>
            </w:r>
          </w:p>
          <w:p w:rsidR="007E1773" w:rsidRDefault="007E1773" w:rsidP="009C5F62">
            <w:pPr>
              <w:pStyle w:val="Style-2"/>
              <w:jc w:val="both"/>
              <w:rPr>
                <w:color w:val="000000"/>
                <w:sz w:val="24"/>
                <w:szCs w:val="24"/>
              </w:rPr>
            </w:pPr>
            <w:r>
              <w:rPr>
                <w:color w:val="000000"/>
                <w:sz w:val="24"/>
                <w:szCs w:val="24"/>
              </w:rPr>
              <w:t>B00xxxxxx</w:t>
            </w:r>
          </w:p>
          <w:p w:rsidR="007E1773" w:rsidRDefault="007E1773" w:rsidP="009C5F62">
            <w:pPr>
              <w:pStyle w:val="Style-2"/>
              <w:jc w:val="both"/>
              <w:rPr>
                <w:color w:val="000000"/>
                <w:sz w:val="24"/>
                <w:szCs w:val="24"/>
              </w:rPr>
            </w:pPr>
            <w:r>
              <w:rPr>
                <w:color w:val="000000"/>
                <w:sz w:val="24"/>
                <w:szCs w:val="24"/>
              </w:rPr>
              <w:t>CS1106 Section x</w:t>
            </w:r>
          </w:p>
          <w:p w:rsidR="007E1773" w:rsidRDefault="007E1773" w:rsidP="009C5F62">
            <w:pPr>
              <w:pStyle w:val="Style-2"/>
              <w:jc w:val="both"/>
              <w:rPr>
                <w:color w:val="000000"/>
                <w:sz w:val="24"/>
                <w:szCs w:val="24"/>
              </w:rPr>
            </w:pPr>
            <w:r>
              <w:rPr>
                <w:color w:val="000000"/>
                <w:sz w:val="24"/>
                <w:szCs w:val="24"/>
              </w:rPr>
              <w:t>e-mail address</w:t>
            </w:r>
            <w:r>
              <w:rPr>
                <w:b/>
                <w:bCs/>
                <w:color w:val="000000"/>
                <w:sz w:val="24"/>
                <w:szCs w:val="24"/>
              </w:rPr>
              <w:t xml:space="preserve"> </w:t>
            </w:r>
          </w:p>
        </w:tc>
        <w:tc>
          <w:tcPr>
            <w:tcW w:w="2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1773" w:rsidRDefault="007E1773" w:rsidP="009C5F62">
            <w:pPr>
              <w:pStyle w:val="Style-2"/>
              <w:jc w:val="both"/>
            </w:pPr>
            <w:r>
              <w:rPr>
                <w:color w:val="000000"/>
                <w:sz w:val="24"/>
                <w:szCs w:val="24"/>
              </w:rPr>
              <w:t xml:space="preserve"> </w:t>
            </w:r>
            <w:r>
              <w:rPr>
                <w:b/>
                <w:bCs/>
                <w:color w:val="000000"/>
                <w:sz w:val="24"/>
                <w:szCs w:val="24"/>
              </w:rPr>
              <w:t xml:space="preserve">Third Author Name </w:t>
            </w:r>
          </w:p>
          <w:p w:rsidR="007E1773" w:rsidRDefault="007E1773" w:rsidP="009C5F62">
            <w:pPr>
              <w:pStyle w:val="Style-2"/>
              <w:jc w:val="both"/>
              <w:rPr>
                <w:color w:val="000000"/>
                <w:sz w:val="24"/>
                <w:szCs w:val="24"/>
              </w:rPr>
            </w:pPr>
            <w:r>
              <w:rPr>
                <w:color w:val="000000"/>
                <w:sz w:val="24"/>
                <w:szCs w:val="24"/>
              </w:rPr>
              <w:t xml:space="preserve">B00xxxxxx </w:t>
            </w:r>
          </w:p>
          <w:p w:rsidR="007E1773" w:rsidRDefault="007E1773" w:rsidP="009C5F62">
            <w:pPr>
              <w:pStyle w:val="Style-2"/>
              <w:jc w:val="both"/>
              <w:rPr>
                <w:color w:val="000000"/>
                <w:sz w:val="24"/>
                <w:szCs w:val="24"/>
              </w:rPr>
            </w:pPr>
            <w:r>
              <w:rPr>
                <w:color w:val="000000"/>
                <w:sz w:val="24"/>
                <w:szCs w:val="24"/>
              </w:rPr>
              <w:t>CS1106 Section x</w:t>
            </w:r>
          </w:p>
          <w:p w:rsidR="007E1773" w:rsidRDefault="007E1773" w:rsidP="009C5F62">
            <w:pPr>
              <w:pStyle w:val="Style-2"/>
              <w:jc w:val="both"/>
              <w:rPr>
                <w:color w:val="000000"/>
                <w:sz w:val="24"/>
                <w:szCs w:val="24"/>
              </w:rPr>
            </w:pPr>
            <w:r>
              <w:rPr>
                <w:color w:val="000000"/>
                <w:sz w:val="24"/>
                <w:szCs w:val="24"/>
              </w:rPr>
              <w:t>e-mail address</w:t>
            </w:r>
          </w:p>
        </w:tc>
      </w:tr>
    </w:tbl>
    <w:p w:rsidR="007E1773" w:rsidRDefault="007E1773" w:rsidP="009C5F62">
      <w:pPr>
        <w:pStyle w:val="Style-2"/>
        <w:jc w:val="both"/>
      </w:pPr>
    </w:p>
    <w:p w:rsidR="007E1773" w:rsidRDefault="007E1773" w:rsidP="009C5F62">
      <w:pPr>
        <w:pStyle w:val="Style-2"/>
        <w:jc w:val="both"/>
        <w:rPr>
          <w:color w:val="000000"/>
          <w:sz w:val="24"/>
          <w:szCs w:val="24"/>
        </w:rPr>
      </w:pPr>
    </w:p>
    <w:p w:rsidR="007E1773" w:rsidRDefault="007E1773" w:rsidP="009C5F62">
      <w:pPr>
        <w:pStyle w:val="Style-3"/>
        <w:jc w:val="both"/>
        <w:rPr>
          <w:color w:val="000000"/>
          <w:sz w:val="24"/>
          <w:szCs w:val="24"/>
        </w:rPr>
      </w:pPr>
    </w:p>
    <w:p w:rsidR="007E1773" w:rsidRDefault="00DA3EFD" w:rsidP="00D019E1">
      <w:pPr>
        <w:pStyle w:val="Heading1"/>
      </w:pPr>
      <w:r>
        <w:t>A</w:t>
      </w:r>
      <w:r w:rsidR="007E1773">
        <w:t>bstract</w:t>
      </w:r>
    </w:p>
    <w:p w:rsidR="007E1773" w:rsidRDefault="007E1773" w:rsidP="00016181">
      <w:pPr>
        <w:pStyle w:val="Style-5"/>
        <w:jc w:val="both"/>
        <w:rPr>
          <w:i/>
          <w:iCs/>
          <w:color w:val="000000"/>
          <w:sz w:val="24"/>
          <w:szCs w:val="24"/>
        </w:rPr>
      </w:pPr>
      <w:r>
        <w:rPr>
          <w:i/>
          <w:iCs/>
          <w:color w:val="000000"/>
          <w:sz w:val="24"/>
          <w:szCs w:val="24"/>
        </w:rPr>
        <w:t>The abstract is a brief summary of the entire report, brieﬂy stating the purpose of the project, what was done in the course of the project and what the results were. The abstract should be limited to 100 words.</w:t>
      </w:r>
    </w:p>
    <w:p w:rsidR="007E1773" w:rsidRDefault="007E1773" w:rsidP="00D019E1">
      <w:pPr>
        <w:pStyle w:val="Heading1"/>
      </w:pPr>
      <w:r>
        <w:t>I</w:t>
      </w:r>
      <w:r w:rsidR="00DA3EFD">
        <w:t>ntroduction</w:t>
      </w:r>
    </w:p>
    <w:p w:rsidR="00DA3EFD" w:rsidRPr="00771040" w:rsidRDefault="007E1773" w:rsidP="009C5F62">
      <w:pPr>
        <w:autoSpaceDE w:val="0"/>
        <w:autoSpaceDN w:val="0"/>
        <w:adjustRightInd w:val="0"/>
        <w:jc w:val="both"/>
        <w:rPr>
          <w:lang w:val="en-CA" w:eastAsia="en-CA"/>
        </w:rPr>
      </w:pPr>
      <w:r w:rsidRPr="00771040">
        <w:rPr>
          <w:color w:val="000000"/>
        </w:rPr>
        <w:t xml:space="preserve">The Introduction </w:t>
      </w:r>
      <w:r w:rsidR="00DA3EFD" w:rsidRPr="00771040">
        <w:rPr>
          <w:lang w:val="en-CA" w:eastAsia="en-CA"/>
        </w:rPr>
        <w:t xml:space="preserve">sets the stage for the report. It should introduce the </w:t>
      </w:r>
      <w:r w:rsidR="009C5F62">
        <w:rPr>
          <w:lang w:val="en-CA" w:eastAsia="en-CA"/>
        </w:rPr>
        <w:t>topic(s) and problem(s) at hand</w:t>
      </w:r>
      <w:r w:rsidR="00DA3EFD" w:rsidRPr="00771040">
        <w:rPr>
          <w:lang w:val="en-CA" w:eastAsia="en-CA"/>
        </w:rPr>
        <w:t>, outline what was done in g</w:t>
      </w:r>
      <w:r w:rsidR="009C5F62">
        <w:rPr>
          <w:lang w:val="en-CA" w:eastAsia="en-CA"/>
        </w:rPr>
        <w:t>reater detail than the abstract</w:t>
      </w:r>
      <w:r w:rsidR="00DA3EFD" w:rsidRPr="00771040">
        <w:rPr>
          <w:lang w:val="en-CA" w:eastAsia="en-CA"/>
        </w:rPr>
        <w:t>, and dis</w:t>
      </w:r>
      <w:r w:rsidR="009C5F62">
        <w:rPr>
          <w:lang w:val="en-CA" w:eastAsia="en-CA"/>
        </w:rPr>
        <w:t>cuss the results of the project</w:t>
      </w:r>
      <w:r w:rsidR="00DA3EFD" w:rsidRPr="00771040">
        <w:rPr>
          <w:lang w:val="en-CA" w:eastAsia="en-CA"/>
        </w:rPr>
        <w:t>. A student, having read the introduction, should have a clear picture of the problem and what the project accomplished.</w:t>
      </w:r>
    </w:p>
    <w:p w:rsidR="00DA3EFD" w:rsidRPr="00771040" w:rsidRDefault="00DA3EFD" w:rsidP="009C5F62">
      <w:pPr>
        <w:autoSpaceDE w:val="0"/>
        <w:autoSpaceDN w:val="0"/>
        <w:adjustRightInd w:val="0"/>
        <w:jc w:val="both"/>
        <w:rPr>
          <w:lang w:val="en-CA" w:eastAsia="en-CA"/>
        </w:rPr>
      </w:pPr>
    </w:p>
    <w:p w:rsidR="00DA3EFD" w:rsidRDefault="00DA3EFD" w:rsidP="00016181">
      <w:pPr>
        <w:autoSpaceDE w:val="0"/>
        <w:autoSpaceDN w:val="0"/>
        <w:adjustRightInd w:val="0"/>
        <w:jc w:val="both"/>
        <w:rPr>
          <w:color w:val="000000"/>
        </w:rPr>
      </w:pPr>
      <w:r w:rsidRPr="00771040">
        <w:rPr>
          <w:lang w:val="en-CA" w:eastAsia="en-CA"/>
        </w:rPr>
        <w:t>For example, your introduction should briefly describe the area of robotics, then give an overview of your project, including: the robot system that was used, the events in the robotics competition, the major problems encountered in the course of the project and the resulting solutions.</w:t>
      </w:r>
    </w:p>
    <w:p w:rsidR="007E1773" w:rsidRDefault="00DA3EFD" w:rsidP="00D019E1">
      <w:pPr>
        <w:pStyle w:val="Heading1"/>
      </w:pPr>
      <w:r>
        <w:t>B</w:t>
      </w:r>
      <w:r w:rsidR="007E1773">
        <w:t>ackground</w:t>
      </w:r>
    </w:p>
    <w:p w:rsidR="007E1773" w:rsidRDefault="007E1773" w:rsidP="009C5F62">
      <w:pPr>
        <w:pStyle w:val="Style-5"/>
        <w:jc w:val="both"/>
        <w:rPr>
          <w:color w:val="000000"/>
          <w:sz w:val="24"/>
          <w:szCs w:val="24"/>
        </w:rPr>
      </w:pPr>
      <w:r>
        <w:rPr>
          <w:color w:val="000000"/>
          <w:sz w:val="24"/>
          <w:szCs w:val="24"/>
        </w:rPr>
        <w:t>This section Background sets the context for the report. It describes previous work and concepts that were used in the project and discusses common assumptions made in the course of the project. This section will typically have quite a few citations because it discusses work, ideas, and concepts that preceded your project report.</w:t>
      </w:r>
    </w:p>
    <w:p w:rsidR="007E1773" w:rsidRDefault="007E1773" w:rsidP="009C5F62">
      <w:pPr>
        <w:pStyle w:val="Style-5"/>
        <w:jc w:val="both"/>
        <w:rPr>
          <w:color w:val="000000"/>
          <w:sz w:val="24"/>
          <w:szCs w:val="24"/>
        </w:rPr>
      </w:pPr>
    </w:p>
    <w:p w:rsidR="007E1773" w:rsidRDefault="007E1773" w:rsidP="009C5F62">
      <w:pPr>
        <w:pStyle w:val="Style-5"/>
        <w:jc w:val="both"/>
        <w:rPr>
          <w:color w:val="000000"/>
          <w:sz w:val="24"/>
          <w:szCs w:val="24"/>
        </w:rPr>
      </w:pPr>
      <w:r>
        <w:rPr>
          <w:color w:val="000000"/>
          <w:sz w:val="24"/>
          <w:szCs w:val="24"/>
        </w:rPr>
        <w:t>For example, your background section should thoroughly describe the robot platform that was used, including its basic structures, the sensor capabilities, its mobility, and also the platform’s limitations. This section should also describe features that are common to the three events. Lastly, you should discuss (and cite) any related work that you encountered while working on the project.</w:t>
      </w:r>
    </w:p>
    <w:p w:rsidR="007E1773" w:rsidRDefault="007E1773" w:rsidP="009C5F62">
      <w:pPr>
        <w:pStyle w:val="Style-5"/>
        <w:jc w:val="both"/>
        <w:rPr>
          <w:color w:val="000000"/>
          <w:sz w:val="24"/>
          <w:szCs w:val="24"/>
        </w:rPr>
      </w:pPr>
    </w:p>
    <w:p w:rsidR="00DA3EFD" w:rsidRPr="00016181" w:rsidRDefault="007E1773" w:rsidP="00016181">
      <w:pPr>
        <w:pStyle w:val="Style-5"/>
        <w:jc w:val="both"/>
        <w:rPr>
          <w:color w:val="000000"/>
          <w:sz w:val="24"/>
          <w:szCs w:val="24"/>
        </w:rPr>
      </w:pPr>
      <w:r>
        <w:rPr>
          <w:color w:val="000000"/>
          <w:sz w:val="24"/>
          <w:szCs w:val="24"/>
        </w:rPr>
        <w:t>The content in this section typically comprises material compiled from other sources. Be sure to properly cite all material that you reference in your report.</w:t>
      </w:r>
    </w:p>
    <w:p w:rsidR="007E1773" w:rsidRDefault="007E1773" w:rsidP="00D019E1">
      <w:pPr>
        <w:pStyle w:val="Heading1"/>
      </w:pPr>
      <w:r>
        <w:t xml:space="preserve">The </w:t>
      </w:r>
      <w:r w:rsidR="009C5F62">
        <w:t>Bulldozer Rally</w:t>
      </w:r>
      <w:r>
        <w:t xml:space="preserve"> Program</w:t>
      </w:r>
    </w:p>
    <w:p w:rsidR="00DA3EFD" w:rsidRDefault="007E1773" w:rsidP="009C5F62">
      <w:pPr>
        <w:pStyle w:val="Style-5"/>
        <w:jc w:val="both"/>
        <w:rPr>
          <w:color w:val="000000"/>
          <w:sz w:val="24"/>
          <w:szCs w:val="24"/>
        </w:rPr>
      </w:pPr>
      <w:r>
        <w:rPr>
          <w:color w:val="000000"/>
          <w:sz w:val="24"/>
          <w:szCs w:val="24"/>
        </w:rPr>
        <w:t>This sec</w:t>
      </w:r>
      <w:r w:rsidR="00DA3EFD">
        <w:rPr>
          <w:color w:val="000000"/>
          <w:sz w:val="24"/>
          <w:szCs w:val="24"/>
        </w:rPr>
        <w:t xml:space="preserve">tion </w:t>
      </w:r>
      <w:r>
        <w:rPr>
          <w:color w:val="000000"/>
          <w:sz w:val="24"/>
          <w:szCs w:val="24"/>
        </w:rPr>
        <w:t xml:space="preserve">answers </w:t>
      </w:r>
      <w:r w:rsidR="00DA3EFD">
        <w:rPr>
          <w:color w:val="000000"/>
          <w:sz w:val="24"/>
          <w:szCs w:val="24"/>
        </w:rPr>
        <w:t>several</w:t>
      </w:r>
      <w:r>
        <w:rPr>
          <w:color w:val="000000"/>
          <w:sz w:val="24"/>
          <w:szCs w:val="24"/>
        </w:rPr>
        <w:t xml:space="preserve"> questions about your program for the </w:t>
      </w:r>
      <w:r w:rsidR="009C5F62">
        <w:rPr>
          <w:color w:val="000000"/>
          <w:sz w:val="24"/>
          <w:szCs w:val="24"/>
        </w:rPr>
        <w:t>Bulldozer Rally</w:t>
      </w:r>
      <w:r>
        <w:rPr>
          <w:color w:val="000000"/>
          <w:sz w:val="24"/>
          <w:szCs w:val="24"/>
        </w:rPr>
        <w:t xml:space="preserve"> event. Namely, what is the problem being solved? How was the problem solved? And, why was this solution chosen? </w:t>
      </w:r>
    </w:p>
    <w:p w:rsidR="00DA3EFD" w:rsidRDefault="00DA3EFD" w:rsidP="009C5F62">
      <w:pPr>
        <w:pStyle w:val="Style-5"/>
        <w:jc w:val="both"/>
        <w:rPr>
          <w:color w:val="000000"/>
          <w:sz w:val="24"/>
          <w:szCs w:val="24"/>
        </w:rPr>
      </w:pPr>
    </w:p>
    <w:p w:rsidR="007E1773" w:rsidRDefault="00DA3EFD" w:rsidP="009C5F62">
      <w:pPr>
        <w:pStyle w:val="Style-5"/>
        <w:jc w:val="both"/>
        <w:rPr>
          <w:color w:val="000000"/>
          <w:sz w:val="24"/>
          <w:szCs w:val="24"/>
        </w:rPr>
      </w:pPr>
      <w:r>
        <w:rPr>
          <w:color w:val="000000"/>
          <w:sz w:val="24"/>
          <w:szCs w:val="24"/>
        </w:rPr>
        <w:t>T</w:t>
      </w:r>
      <w:r w:rsidR="007E1773">
        <w:rPr>
          <w:color w:val="000000"/>
          <w:sz w:val="24"/>
          <w:szCs w:val="24"/>
        </w:rPr>
        <w:t>he report must</w:t>
      </w:r>
      <w:r>
        <w:rPr>
          <w:color w:val="000000"/>
          <w:sz w:val="24"/>
          <w:szCs w:val="24"/>
        </w:rPr>
        <w:t xml:space="preserve"> first</w:t>
      </w:r>
      <w:r w:rsidR="007E1773">
        <w:rPr>
          <w:color w:val="000000"/>
          <w:sz w:val="24"/>
          <w:szCs w:val="24"/>
        </w:rPr>
        <w:t xml:space="preserve"> describe the event and the particular challenges that it entails.</w:t>
      </w:r>
    </w:p>
    <w:p w:rsidR="007E1773" w:rsidRDefault="007E1773" w:rsidP="009C5F62">
      <w:pPr>
        <w:pStyle w:val="Style-5"/>
        <w:jc w:val="both"/>
        <w:rPr>
          <w:color w:val="000000"/>
          <w:sz w:val="24"/>
          <w:szCs w:val="24"/>
        </w:rPr>
      </w:pPr>
    </w:p>
    <w:p w:rsidR="007E1773" w:rsidRDefault="007E1773" w:rsidP="009C5F62">
      <w:pPr>
        <w:pStyle w:val="Style-5"/>
        <w:jc w:val="both"/>
        <w:rPr>
          <w:color w:val="000000"/>
          <w:sz w:val="24"/>
          <w:szCs w:val="24"/>
        </w:rPr>
      </w:pPr>
      <w:r>
        <w:rPr>
          <w:color w:val="000000"/>
          <w:sz w:val="24"/>
          <w:szCs w:val="24"/>
        </w:rPr>
        <w:t>The report must then describe your solution to the problem. It should describe the basic strategy of your solution and the tactics used to achieve it</w:t>
      </w:r>
      <w:r w:rsidR="009C5F62">
        <w:rPr>
          <w:color w:val="000000"/>
          <w:sz w:val="24"/>
          <w:szCs w:val="24"/>
        </w:rPr>
        <w:t>. For example,</w:t>
      </w:r>
      <w:r w:rsidR="009C5F62" w:rsidRPr="009C5F62">
        <w:rPr>
          <w:color w:val="000000"/>
          <w:sz w:val="24"/>
          <w:szCs w:val="24"/>
        </w:rPr>
        <w:t xml:space="preserve"> actively searching for objects to</w:t>
      </w:r>
      <w:r w:rsidR="009C5F62">
        <w:rPr>
          <w:color w:val="000000"/>
          <w:sz w:val="24"/>
          <w:szCs w:val="24"/>
        </w:rPr>
        <w:t xml:space="preserve"> </w:t>
      </w:r>
      <w:r w:rsidR="009C5F62" w:rsidRPr="009C5F62">
        <w:rPr>
          <w:color w:val="000000"/>
          <w:sz w:val="24"/>
          <w:szCs w:val="24"/>
        </w:rPr>
        <w:t>be bulldozed, which can be accomplished by using the ultrasonic sensor</w:t>
      </w:r>
      <w:r>
        <w:rPr>
          <w:color w:val="000000"/>
          <w:sz w:val="24"/>
          <w:szCs w:val="24"/>
        </w:rPr>
        <w:t>.</w:t>
      </w:r>
    </w:p>
    <w:p w:rsidR="007E1773" w:rsidRDefault="007E1773" w:rsidP="009C5F62">
      <w:pPr>
        <w:pStyle w:val="Style-5"/>
        <w:jc w:val="both"/>
        <w:rPr>
          <w:color w:val="000000"/>
          <w:sz w:val="24"/>
          <w:szCs w:val="24"/>
        </w:rPr>
      </w:pPr>
    </w:p>
    <w:p w:rsidR="00DA3EFD" w:rsidRDefault="007E1773" w:rsidP="009C5F62">
      <w:pPr>
        <w:pStyle w:val="Style-5"/>
        <w:jc w:val="both"/>
        <w:rPr>
          <w:color w:val="000000"/>
          <w:sz w:val="24"/>
          <w:szCs w:val="24"/>
        </w:rPr>
      </w:pPr>
      <w:r>
        <w:rPr>
          <w:color w:val="000000"/>
          <w:sz w:val="24"/>
          <w:szCs w:val="24"/>
        </w:rPr>
        <w:t>Lastly, and most important, your solution must be justiﬁed. You need to justify both your strategy and your tactics. I.e., Why did you decide on a particular strategy to solve the problem and why did you use the tactics your report describes. Your justiﬁcation should also describe the strengths and weaknesses of your solution.</w:t>
      </w:r>
    </w:p>
    <w:p w:rsidR="007E1773" w:rsidRDefault="007E1773" w:rsidP="00D019E1">
      <w:pPr>
        <w:pStyle w:val="Heading1"/>
      </w:pPr>
      <w:r>
        <w:t xml:space="preserve">The </w:t>
      </w:r>
      <w:r w:rsidR="009C5F62">
        <w:t>Obstacle Course</w:t>
      </w:r>
      <w:r>
        <w:t xml:space="preserve"> Program</w:t>
      </w:r>
    </w:p>
    <w:p w:rsidR="00771040" w:rsidRPr="00771040" w:rsidRDefault="009C5F62" w:rsidP="009C5F62">
      <w:pPr>
        <w:pStyle w:val="Style-5"/>
        <w:jc w:val="both"/>
        <w:rPr>
          <w:color w:val="000000"/>
          <w:sz w:val="24"/>
          <w:szCs w:val="24"/>
        </w:rPr>
      </w:pPr>
      <w:r>
        <w:rPr>
          <w:color w:val="000000"/>
          <w:sz w:val="24"/>
          <w:szCs w:val="24"/>
        </w:rPr>
        <w:t>This</w:t>
      </w:r>
      <w:r w:rsidR="007E1773" w:rsidRPr="00771040">
        <w:rPr>
          <w:color w:val="000000"/>
          <w:sz w:val="24"/>
          <w:szCs w:val="24"/>
        </w:rPr>
        <w:t xml:space="preserve"> </w:t>
      </w:r>
      <w:r>
        <w:rPr>
          <w:sz w:val="24"/>
          <w:szCs w:val="24"/>
        </w:rPr>
        <w:t>section</w:t>
      </w:r>
      <w:r w:rsidR="00771040" w:rsidRPr="00771040">
        <w:rPr>
          <w:sz w:val="24"/>
          <w:szCs w:val="24"/>
        </w:rPr>
        <w:t xml:space="preserve"> describes the event, your strategy, and justifications, just as in the previous section</w:t>
      </w:r>
      <w:r w:rsidR="007E1773" w:rsidRPr="00771040">
        <w:rPr>
          <w:color w:val="000000"/>
          <w:sz w:val="24"/>
          <w:szCs w:val="24"/>
        </w:rPr>
        <w:t>.</w:t>
      </w:r>
    </w:p>
    <w:p w:rsidR="007E1773" w:rsidRDefault="007E1773" w:rsidP="00D019E1">
      <w:pPr>
        <w:pStyle w:val="Heading1"/>
      </w:pPr>
      <w:r>
        <w:t>The Touch Wrestling Program</w:t>
      </w:r>
    </w:p>
    <w:p w:rsidR="00771040" w:rsidRPr="00016181" w:rsidRDefault="00771040" w:rsidP="00016181">
      <w:pPr>
        <w:pStyle w:val="Style-5"/>
        <w:jc w:val="both"/>
        <w:rPr>
          <w:color w:val="000000"/>
          <w:sz w:val="24"/>
          <w:szCs w:val="24"/>
        </w:rPr>
      </w:pPr>
      <w:r w:rsidRPr="00771040">
        <w:rPr>
          <w:color w:val="000000"/>
          <w:sz w:val="24"/>
          <w:szCs w:val="24"/>
        </w:rPr>
        <w:t>This section</w:t>
      </w:r>
      <w:r w:rsidR="009C5F62">
        <w:rPr>
          <w:color w:val="000000"/>
          <w:sz w:val="24"/>
          <w:szCs w:val="24"/>
        </w:rPr>
        <w:t xml:space="preserve"> </w:t>
      </w:r>
      <w:r w:rsidRPr="00771040">
        <w:rPr>
          <w:sz w:val="24"/>
          <w:szCs w:val="24"/>
        </w:rPr>
        <w:t>describes the event, your strategy, and justifications, just as in the previous section</w:t>
      </w:r>
      <w:r w:rsidRPr="00771040">
        <w:rPr>
          <w:color w:val="000000"/>
          <w:sz w:val="24"/>
          <w:szCs w:val="24"/>
        </w:rPr>
        <w:t>.</w:t>
      </w:r>
    </w:p>
    <w:p w:rsidR="007E1773" w:rsidRDefault="00771040" w:rsidP="00D019E1">
      <w:pPr>
        <w:pStyle w:val="Heading1"/>
      </w:pPr>
      <w:r>
        <w:t>R</w:t>
      </w:r>
      <w:r w:rsidR="007E1773">
        <w:t>esults</w:t>
      </w:r>
    </w:p>
    <w:p w:rsidR="00771040" w:rsidRDefault="00771040" w:rsidP="009C5F62">
      <w:pPr>
        <w:pStyle w:val="NormalWeb"/>
        <w:spacing w:before="0" w:beforeAutospacing="0" w:after="0" w:afterAutospacing="0"/>
        <w:jc w:val="both"/>
      </w:pPr>
      <w:r>
        <w:t>Describes and analyzes the quality of your solutions.  This section will be based on the competition that will take place at the end of the module and should describe h</w:t>
      </w:r>
      <w:r w:rsidR="009C5F62">
        <w:t>ow well your programs performed</w:t>
      </w:r>
      <w:r>
        <w:t>, why the programs performed a</w:t>
      </w:r>
      <w:r w:rsidR="009C5F62">
        <w:t>s well or as poorly as they did</w:t>
      </w:r>
      <w:r>
        <w:t>, and how well your programs perfo</w:t>
      </w:r>
      <w:r w:rsidR="009C5F62">
        <w:t>rmed relative to other programs. For example, your Obstacle Course</w:t>
      </w:r>
      <w:r>
        <w:t xml:space="preserve"> program may have completed in 97 seconds, but this does not mean anything until you mention that only seven other programs completed this event, and that the times were 93, 96, 101, 102, 106, 120, and 130,</w:t>
      </w:r>
      <w:r w:rsidR="009C5F62">
        <w:t xml:space="preserve"> </w:t>
      </w:r>
      <w:r>
        <w:t>indicating that your program was one of the better ones.</w:t>
      </w:r>
    </w:p>
    <w:p w:rsidR="00771040" w:rsidRDefault="00771040" w:rsidP="009C5F62">
      <w:pPr>
        <w:pStyle w:val="Style-5"/>
        <w:jc w:val="both"/>
        <w:rPr>
          <w:color w:val="000000"/>
          <w:sz w:val="24"/>
          <w:szCs w:val="24"/>
        </w:rPr>
      </w:pPr>
    </w:p>
    <w:p w:rsidR="00771040" w:rsidRDefault="007E1773" w:rsidP="009C5F62">
      <w:pPr>
        <w:pStyle w:val="Style-5"/>
        <w:jc w:val="both"/>
        <w:rPr>
          <w:color w:val="000000"/>
          <w:sz w:val="24"/>
          <w:szCs w:val="24"/>
        </w:rPr>
      </w:pPr>
      <w:r>
        <w:rPr>
          <w:color w:val="000000"/>
          <w:sz w:val="24"/>
          <w:szCs w:val="24"/>
        </w:rPr>
        <w:t>Use of tables and graphs to present your results is strongly encouraged.</w:t>
      </w:r>
    </w:p>
    <w:p w:rsidR="007E1773" w:rsidRDefault="00771040" w:rsidP="00115B10">
      <w:pPr>
        <w:pStyle w:val="Heading1"/>
      </w:pPr>
      <w:r>
        <w:t>Conclusion and F</w:t>
      </w:r>
      <w:r w:rsidR="007E1773">
        <w:t>uture work</w:t>
      </w:r>
    </w:p>
    <w:p w:rsidR="00771040" w:rsidRDefault="007E1773" w:rsidP="009C5F62">
      <w:pPr>
        <w:pStyle w:val="NormalWeb"/>
        <w:spacing w:before="0" w:beforeAutospacing="0" w:after="0" w:afterAutospacing="0"/>
        <w:jc w:val="both"/>
      </w:pPr>
      <w:r>
        <w:rPr>
          <w:color w:val="000000"/>
        </w:rPr>
        <w:t xml:space="preserve">This </w:t>
      </w:r>
      <w:r w:rsidR="00771040">
        <w:t>is a summary of the report with particular emphasi</w:t>
      </w:r>
      <w:r w:rsidR="009C5F62">
        <w:t>s of the results of the project</w:t>
      </w:r>
      <w:r w:rsidR="00771040">
        <w:t>. Along with a summary of the results, you can also describe what else you would have liked to do with your project, how the project could be improve</w:t>
      </w:r>
      <w:r w:rsidR="009C5F62">
        <w:t>d or extended, etc</w:t>
      </w:r>
      <w:r w:rsidR="00771040">
        <w:t>. This section provides the closing bracket to the report and complements the introduction.  For example, the report should briefly state the purpose of the project, i.e., “We did ...'', The report should then summarize your results, with focus on how well your programs did and any major difficulties that your programs encountered. Important ideas that were part of the solutions should be recapped here. Lastly, this section describes what should be done if more time to improve the programs was available.</w:t>
      </w:r>
    </w:p>
    <w:p w:rsidR="007E1773" w:rsidRDefault="00771040" w:rsidP="00115B10">
      <w:pPr>
        <w:pStyle w:val="Heading1"/>
      </w:pPr>
      <w:r>
        <w:t>References</w:t>
      </w:r>
    </w:p>
    <w:p w:rsidR="007E1773" w:rsidRDefault="007E1773" w:rsidP="009C5F62">
      <w:pPr>
        <w:pStyle w:val="Style-7"/>
        <w:spacing w:after="120"/>
        <w:jc w:val="both"/>
        <w:rPr>
          <w:color w:val="000000"/>
          <w:sz w:val="24"/>
          <w:szCs w:val="24"/>
        </w:rPr>
      </w:pPr>
      <w:r>
        <w:rPr>
          <w:color w:val="000000"/>
          <w:sz w:val="24"/>
          <w:szCs w:val="24"/>
        </w:rPr>
        <w:t>References contain a complete citation listing of other works that you referred to or used which includes Wikipedia (which you really should not use as an official source</w:t>
      </w:r>
      <w:r w:rsidR="002F7C97">
        <w:rPr>
          <w:color w:val="000000"/>
          <w:sz w:val="24"/>
          <w:szCs w:val="24"/>
        </w:rPr>
        <w:t xml:space="preserve"> at this point</w:t>
      </w:r>
      <w:r>
        <w:rPr>
          <w:color w:val="000000"/>
          <w:sz w:val="24"/>
          <w:szCs w:val="24"/>
        </w:rPr>
        <w:t>).  For this paper, use a formal format for references (a</w:t>
      </w:r>
      <w:r w:rsidR="009C5F62">
        <w:rPr>
          <w:color w:val="000000"/>
          <w:sz w:val="24"/>
          <w:szCs w:val="24"/>
        </w:rPr>
        <w:t xml:space="preserve">s described further in the </w:t>
      </w:r>
      <w:r w:rsidR="00482301">
        <w:rPr>
          <w:color w:val="000000"/>
          <w:sz w:val="24"/>
          <w:szCs w:val="24"/>
        </w:rPr>
        <w:t>Project</w:t>
      </w:r>
      <w:r>
        <w:rPr>
          <w:color w:val="000000"/>
          <w:sz w:val="24"/>
          <w:szCs w:val="24"/>
        </w:rPr>
        <w:t xml:space="preserve"> Guidelines, see below for examples) and be consistent.</w:t>
      </w:r>
      <w:bookmarkStart w:id="0" w:name="id.d279b2b65ddc"/>
      <w:bookmarkEnd w:id="0"/>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Adobe Acrobat Reader 7.</w:t>
      </w:r>
      <w:r>
        <w:rPr>
          <w:color w:val="0000FF"/>
          <w:sz w:val="24"/>
          <w:szCs w:val="24"/>
          <w:u w:val="single"/>
        </w:rPr>
        <w:t xml:space="preserve"> </w:t>
      </w:r>
      <w:hyperlink r:id="rId7" w:history="1">
        <w:r w:rsidR="00482301" w:rsidRPr="001C0A41">
          <w:rPr>
            <w:rStyle w:val="Hyperlink"/>
            <w:sz w:val="24"/>
            <w:szCs w:val="24"/>
          </w:rPr>
          <w:t>http://www.adobe.com/products/acrobat/</w:t>
        </w:r>
      </w:hyperlink>
      <w:r>
        <w:rPr>
          <w:color w:val="000000"/>
          <w:sz w:val="24"/>
          <w:szCs w:val="24"/>
        </w:rPr>
        <w:t>.</w:t>
      </w:r>
      <w:r w:rsidR="00482301">
        <w:rPr>
          <w:color w:val="000000"/>
          <w:sz w:val="24"/>
          <w:szCs w:val="24"/>
        </w:rPr>
        <w:t xml:space="preserve">  (Accessed August 17, 2012).</w:t>
      </w:r>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 xml:space="preserve">Anderson, R.E.  Social impacts of computing: Codes of professional ethics. </w:t>
      </w:r>
      <w:r>
        <w:rPr>
          <w:i/>
          <w:iCs/>
          <w:color w:val="000000"/>
          <w:sz w:val="24"/>
          <w:szCs w:val="24"/>
        </w:rPr>
        <w:t>Social Science Computing Review 10</w:t>
      </w:r>
      <w:r>
        <w:rPr>
          <w:color w:val="000000"/>
          <w:sz w:val="24"/>
          <w:szCs w:val="24"/>
        </w:rPr>
        <w:t>, 2 (1992), 453-469.</w:t>
      </w:r>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How to Classify Works Using ACM’s Computing Classification System.</w:t>
      </w:r>
      <w:r>
        <w:rPr>
          <w:color w:val="000000"/>
          <w:sz w:val="24"/>
          <w:szCs w:val="24"/>
        </w:rPr>
        <w:br/>
      </w:r>
      <w:bookmarkStart w:id="1" w:name="id.ec3b59f6fe6a"/>
      <w:bookmarkEnd w:id="1"/>
      <w:r>
        <w:fldChar w:fldCharType="begin"/>
      </w:r>
      <w:r>
        <w:instrText>HYPERLINK "http://www.google.com/url?q=http%3A%2F%2Fwww.acm.org%2Fclass%2Fhow_to_use.html&amp;sa=D&amp;sntz=1&amp;usg=AFQjCNEnEXea7VKR6tOrDpEiy2fu-gbkZg"</w:instrText>
      </w:r>
      <w:r>
        <w:fldChar w:fldCharType="separate"/>
      </w:r>
      <w:r>
        <w:rPr>
          <w:color w:val="000000"/>
          <w:sz w:val="24"/>
          <w:szCs w:val="24"/>
        </w:rPr>
        <w:t>http://www.acm.org/class/how_to_use.html</w:t>
      </w:r>
      <w:r>
        <w:fldChar w:fldCharType="end"/>
      </w:r>
      <w:r>
        <w:rPr>
          <w:color w:val="000000"/>
          <w:sz w:val="24"/>
          <w:szCs w:val="24"/>
        </w:rPr>
        <w:t>.</w:t>
      </w:r>
      <w:bookmarkStart w:id="2" w:name="id.32000830c912"/>
      <w:bookmarkEnd w:id="2"/>
      <w:r w:rsidR="00482301">
        <w:rPr>
          <w:color w:val="000000"/>
          <w:sz w:val="24"/>
          <w:szCs w:val="24"/>
        </w:rPr>
        <w:t xml:space="preserve">  (Accessed August 17, 2012.)</w:t>
      </w:r>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 xml:space="preserve">Klemmer, R.S., Thomsen, M., Phelps-Goodman, E., Lee, R. and Landay, J.A. Where do web sites come from? Capturing and interacting with design history.  In </w:t>
      </w:r>
      <w:r>
        <w:rPr>
          <w:i/>
          <w:iCs/>
          <w:color w:val="000000"/>
          <w:sz w:val="24"/>
          <w:szCs w:val="24"/>
        </w:rPr>
        <w:t>Proceedings of CHI 2002</w:t>
      </w:r>
      <w:r>
        <w:rPr>
          <w:color w:val="000000"/>
          <w:sz w:val="24"/>
          <w:szCs w:val="24"/>
        </w:rPr>
        <w:t>, ACM Press (2002), 1-8.</w:t>
      </w:r>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 xml:space="preserve">Mather, B.D. Making up titles for conference papers. In </w:t>
      </w:r>
      <w:r>
        <w:rPr>
          <w:i/>
          <w:iCs/>
          <w:color w:val="000000"/>
          <w:sz w:val="24"/>
          <w:szCs w:val="24"/>
        </w:rPr>
        <w:t>Proceedings of</w:t>
      </w:r>
      <w:r>
        <w:rPr>
          <w:color w:val="000000"/>
          <w:sz w:val="24"/>
          <w:szCs w:val="24"/>
        </w:rPr>
        <w:t xml:space="preserve"> </w:t>
      </w:r>
      <w:r>
        <w:rPr>
          <w:i/>
          <w:iCs/>
          <w:color w:val="000000"/>
          <w:sz w:val="24"/>
          <w:szCs w:val="24"/>
        </w:rPr>
        <w:t>CHI 2000</w:t>
      </w:r>
      <w:r>
        <w:rPr>
          <w:color w:val="000000"/>
          <w:sz w:val="24"/>
          <w:szCs w:val="24"/>
        </w:rPr>
        <w:t xml:space="preserve">, </w:t>
      </w:r>
      <w:r>
        <w:rPr>
          <w:i/>
          <w:iCs/>
          <w:color w:val="000000"/>
          <w:sz w:val="24"/>
          <w:szCs w:val="24"/>
        </w:rPr>
        <w:t xml:space="preserve">Ext. Abstracts, </w:t>
      </w:r>
      <w:r>
        <w:rPr>
          <w:color w:val="000000"/>
          <w:sz w:val="24"/>
          <w:szCs w:val="24"/>
        </w:rPr>
        <w:t>ACM Press (2000), 1-2.</w:t>
      </w:r>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 xml:space="preserve">Schwartz, M. </w:t>
      </w:r>
      <w:r>
        <w:rPr>
          <w:i/>
          <w:iCs/>
          <w:color w:val="000000"/>
          <w:sz w:val="24"/>
          <w:szCs w:val="24"/>
        </w:rPr>
        <w:t>Guidelines for Bias-Free Writing</w:t>
      </w:r>
      <w:r>
        <w:rPr>
          <w:color w:val="000000"/>
          <w:sz w:val="24"/>
          <w:szCs w:val="24"/>
        </w:rPr>
        <w:t>. Indiana University Press, Bloomington, IN, USA, 1995.</w:t>
      </w:r>
      <w:bookmarkStart w:id="3" w:name="id.f9f9840f78c4"/>
      <w:bookmarkEnd w:id="3"/>
    </w:p>
    <w:p w:rsidR="007E1773" w:rsidRDefault="007E1773" w:rsidP="009C5F62">
      <w:pPr>
        <w:pStyle w:val="ListStyle"/>
        <w:numPr>
          <w:ilvl w:val="0"/>
          <w:numId w:val="1"/>
        </w:numPr>
        <w:tabs>
          <w:tab w:val="num" w:pos="270"/>
        </w:tabs>
        <w:spacing w:after="80"/>
        <w:ind w:left="270" w:hanging="270"/>
        <w:contextualSpacing/>
        <w:jc w:val="both"/>
        <w:rPr>
          <w:color w:val="000000"/>
          <w:sz w:val="24"/>
          <w:szCs w:val="24"/>
        </w:rPr>
      </w:pPr>
      <w:r>
        <w:rPr>
          <w:color w:val="000000"/>
          <w:sz w:val="24"/>
          <w:szCs w:val="24"/>
        </w:rPr>
        <w:t xml:space="preserve">Zellweger, P.T., Bouvin, N.O., Jehøj, H., and Mackinlay, J.D. Fluid Annotations in an Open World. In </w:t>
      </w:r>
      <w:r>
        <w:rPr>
          <w:i/>
          <w:iCs/>
          <w:color w:val="000000"/>
          <w:sz w:val="24"/>
          <w:szCs w:val="24"/>
        </w:rPr>
        <w:t>Proceedings of Hypertext 2001</w:t>
      </w:r>
      <w:r>
        <w:rPr>
          <w:color w:val="000000"/>
          <w:sz w:val="24"/>
          <w:szCs w:val="24"/>
        </w:rPr>
        <w:t>, ACM Press (2001), 9-18.</w:t>
      </w:r>
    </w:p>
    <w:p w:rsidR="007E1773" w:rsidRDefault="007E1773" w:rsidP="009C5F62">
      <w:pPr>
        <w:pStyle w:val="Style-8"/>
        <w:spacing w:after="80"/>
        <w:ind w:left="270" w:hanging="270"/>
        <w:contextualSpacing/>
        <w:jc w:val="both"/>
        <w:rPr>
          <w:color w:val="000000"/>
          <w:sz w:val="24"/>
          <w:szCs w:val="24"/>
        </w:rPr>
      </w:pPr>
      <w:r>
        <w:rPr>
          <w:color w:val="000000"/>
          <w:sz w:val="24"/>
          <w:szCs w:val="24"/>
        </w:rPr>
        <w:t xml:space="preserve"> </w:t>
      </w:r>
    </w:p>
    <w:sectPr w:rsidR="007E1773">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20C4F" w:rsidRDefault="00820C4F">
      <w:r>
        <w:separator/>
      </w:r>
    </w:p>
  </w:endnote>
  <w:endnote w:type="continuationSeparator" w:id="1">
    <w:p w:rsidR="00820C4F" w:rsidRDefault="00820C4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19E1" w:rsidRPr="009C5F62" w:rsidRDefault="00D019E1" w:rsidP="009C5F62">
    <w:pPr>
      <w:pStyle w:val="Style-9"/>
      <w:tabs>
        <w:tab w:val="center" w:pos="5220"/>
      </w:tabs>
      <w:spacing w:after="120"/>
      <w:jc w:val="both"/>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 DATE \@ "M/d/yy" </w:instrText>
    </w:r>
    <w:r>
      <w:rPr>
        <w:rFonts w:ascii="Arial" w:eastAsia="Arial" w:hAnsi="Arial" w:cs="Arial"/>
        <w:color w:val="000000"/>
        <w:sz w:val="18"/>
        <w:szCs w:val="18"/>
      </w:rPr>
      <w:fldChar w:fldCharType="separate"/>
    </w:r>
    <w:r w:rsidR="00E9641D">
      <w:rPr>
        <w:rFonts w:ascii="Arial" w:eastAsia="Arial" w:hAnsi="Arial" w:cs="Arial"/>
        <w:noProof/>
        <w:color w:val="000000"/>
        <w:sz w:val="18"/>
        <w:szCs w:val="18"/>
      </w:rPr>
      <w:t>12/27/12</w:t>
    </w:r>
    <w:r>
      <w:rPr>
        <w:rFonts w:ascii="Arial" w:eastAsia="Arial" w:hAnsi="Arial" w:cs="Arial"/>
        <w:color w:val="000000"/>
        <w:sz w:val="18"/>
        <w:szCs w:val="18"/>
      </w:rPr>
      <w:fldChar w:fldCharType="end"/>
    </w:r>
    <w:r>
      <w:rPr>
        <w:color w:val="000000"/>
      </w:rPr>
      <w:tab/>
    </w:r>
    <w:r>
      <w:rPr>
        <w:rFonts w:ascii="Arial" w:eastAsia="Arial" w:hAnsi="Arial" w:cs="Arial"/>
        <w:color w:val="000000"/>
        <w:sz w:val="18"/>
        <w:szCs w:val="18"/>
      </w:rPr>
      <w:t>CS1106 – Robotics Module – Name of Paper</w:t>
    </w:r>
    <w:r>
      <w:rPr>
        <w:color w:val="000000"/>
      </w:rPr>
      <w:tab/>
    </w:r>
    <w:r>
      <w:rPr>
        <w:color w:val="000000"/>
      </w:rPr>
      <w:tab/>
      <w:t xml:space="preserve">        </w:t>
    </w:r>
    <w:r>
      <w:rPr>
        <w:rStyle w:val="PageNumber"/>
        <w:sz w:val="24"/>
        <w:szCs w:val="24"/>
        <w:lang w:val="en-US" w:eastAsia="en-US"/>
      </w:rPr>
      <w:fldChar w:fldCharType="begin"/>
    </w:r>
    <w:r>
      <w:rPr>
        <w:rStyle w:val="PageNumber"/>
        <w:sz w:val="24"/>
        <w:szCs w:val="24"/>
        <w:lang w:val="en-US" w:eastAsia="en-US"/>
      </w:rPr>
      <w:instrText xml:space="preserve"> PAGE </w:instrText>
    </w:r>
    <w:r>
      <w:rPr>
        <w:rStyle w:val="PageNumber"/>
        <w:sz w:val="24"/>
        <w:szCs w:val="24"/>
        <w:lang w:val="en-US" w:eastAsia="en-US"/>
      </w:rPr>
      <w:fldChar w:fldCharType="separate"/>
    </w:r>
    <w:r w:rsidR="00E9641D">
      <w:rPr>
        <w:rStyle w:val="PageNumber"/>
        <w:noProof/>
        <w:sz w:val="24"/>
        <w:szCs w:val="24"/>
        <w:lang w:val="en-US" w:eastAsia="en-US"/>
      </w:rPr>
      <w:t>1</w:t>
    </w:r>
    <w:r>
      <w:rPr>
        <w:rStyle w:val="PageNumber"/>
        <w:sz w:val="24"/>
        <w:szCs w:val="24"/>
        <w:lang w:val="en-US" w:eastAsia="en-US"/>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20C4F" w:rsidRDefault="00820C4F">
      <w:r>
        <w:separator/>
      </w:r>
    </w:p>
  </w:footnote>
  <w:footnote w:type="continuationSeparator" w:id="1">
    <w:p w:rsidR="00820C4F" w:rsidRDefault="00820C4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19E1" w:rsidRDefault="00D019E1">
    <w:pPr>
      <w:pStyle w:val="Style-11"/>
      <w:tabs>
        <w:tab w:val="left" w:pos="2660"/>
      </w:tabs>
      <w:spacing w:after="120"/>
    </w:pPr>
  </w:p>
  <w:p w:rsidR="00D019E1" w:rsidRDefault="00D019E1">
    <w:pPr>
      <w:pStyle w:val="Style-12"/>
      <w:spacing w:after="200" w:line="276" w:lineRule="auto"/>
      <w:rPr>
        <w:rFonts w:ascii="Arial" w:eastAsia="Arial" w:hAnsi="Arial" w:cs="Arial"/>
        <w:color w:val="000000"/>
        <w:sz w:val="22"/>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3190B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start w:val="1"/>
      <w:numFmt w:val="decimal"/>
      <w:lvlText w:val="%1."/>
      <w:lvlJc w:val="left"/>
      <w:pPr>
        <w:tabs>
          <w:tab w:val="num" w:pos="0"/>
        </w:tabs>
        <w:ind w:left="144" w:firstLine="216"/>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0"/>
        </w:tabs>
        <w:ind w:left="144" w:firstLine="936"/>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0"/>
        </w:tabs>
        <w:ind w:left="144" w:firstLine="1836"/>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144" w:firstLine="237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0"/>
        </w:tabs>
        <w:ind w:left="144" w:firstLine="3096"/>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0"/>
        </w:tabs>
        <w:ind w:left="144" w:firstLine="3996"/>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144" w:firstLine="4536"/>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0"/>
        </w:tabs>
        <w:ind w:left="144" w:firstLine="5256"/>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0"/>
        </w:tabs>
        <w:ind w:left="144" w:firstLine="6156"/>
      </w:pPr>
      <w:rPr>
        <w:rFonts w:ascii="Times New Roman" w:eastAsia="Times New Roman" w:hAnsi="Times New Roman" w:cs="Times New Roman"/>
        <w:b w:val="0"/>
        <w:bCs w:val="0"/>
        <w:i w:val="0"/>
        <w:iCs w:val="0"/>
        <w:strike w:val="0"/>
        <w:color w:val="000000"/>
        <w:sz w:val="20"/>
        <w:szCs w:val="20"/>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footnotePr>
    <w:footnote w:id="0"/>
    <w:footnote w:id="1"/>
  </w:footnotePr>
  <w:endnotePr>
    <w:endnote w:id="0"/>
    <w:endnote w:id="1"/>
  </w:endnotePr>
  <w:compat/>
  <w:rsids>
    <w:rsidRoot w:val="00A77B3E"/>
    <w:rsid w:val="00016181"/>
    <w:rsid w:val="00115B10"/>
    <w:rsid w:val="002A4E9C"/>
    <w:rsid w:val="002F7C97"/>
    <w:rsid w:val="00482301"/>
    <w:rsid w:val="005227F8"/>
    <w:rsid w:val="00771040"/>
    <w:rsid w:val="007E1773"/>
    <w:rsid w:val="00820C4F"/>
    <w:rsid w:val="009C5F62"/>
    <w:rsid w:val="00C15724"/>
    <w:rsid w:val="00D019E1"/>
    <w:rsid w:val="00DA3EFD"/>
    <w:rsid w:val="00E9641D"/>
  </w:rsids>
  <m:mathPr>
    <m:mathFont m:val="Genev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19E1"/>
    <w:pPr>
      <w:keepNext/>
      <w:spacing w:before="240" w:after="60"/>
      <w:outlineLvl w:val="0"/>
    </w:pPr>
    <w:rPr>
      <w:rFonts w:ascii="Calibri" w:eastAsia="ＭＳ ゴシック" w:hAnsi="Calibr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rPr>
      <w:lang w:val="en-CA" w:eastAsia="en-CA"/>
    </w:rPr>
  </w:style>
  <w:style w:type="paragraph" w:customStyle="1" w:styleId="Style-2">
    <w:name w:val="Style-2"/>
    <w:rPr>
      <w:lang w:val="en-CA" w:eastAsia="en-CA"/>
    </w:rPr>
  </w:style>
  <w:style w:type="paragraph" w:customStyle="1" w:styleId="Style-3">
    <w:name w:val="Style-3"/>
    <w:rPr>
      <w:lang w:val="en-CA" w:eastAsia="en-CA"/>
    </w:rPr>
  </w:style>
  <w:style w:type="paragraph" w:customStyle="1" w:styleId="Style-4">
    <w:name w:val="Style-4"/>
    <w:rPr>
      <w:lang w:val="en-CA" w:eastAsia="en-CA"/>
    </w:rPr>
  </w:style>
  <w:style w:type="paragraph" w:customStyle="1" w:styleId="Style-5">
    <w:name w:val="Style-5"/>
    <w:rPr>
      <w:lang w:val="en-CA" w:eastAsia="en-CA"/>
    </w:rPr>
  </w:style>
  <w:style w:type="paragraph" w:customStyle="1" w:styleId="Style-6">
    <w:name w:val="Style-6"/>
    <w:rPr>
      <w:lang w:val="en-CA" w:eastAsia="en-CA"/>
    </w:rPr>
  </w:style>
  <w:style w:type="paragraph" w:customStyle="1" w:styleId="Style-7">
    <w:name w:val="Style-7"/>
    <w:rPr>
      <w:lang w:val="en-CA" w:eastAsia="en-CA"/>
    </w:rPr>
  </w:style>
  <w:style w:type="paragraph" w:customStyle="1" w:styleId="ListStyle">
    <w:name w:val="ListStyle"/>
    <w:rPr>
      <w:lang w:val="en-CA" w:eastAsia="en-CA"/>
    </w:rPr>
  </w:style>
  <w:style w:type="paragraph" w:customStyle="1" w:styleId="Style-8">
    <w:name w:val="Style-8"/>
    <w:rPr>
      <w:lang w:val="en-CA" w:eastAsia="en-CA"/>
    </w:rPr>
  </w:style>
  <w:style w:type="paragraph" w:customStyle="1" w:styleId="Style-9">
    <w:name w:val="Style-9"/>
    <w:rPr>
      <w:lang w:val="en-CA" w:eastAsia="en-CA"/>
    </w:rPr>
  </w:style>
  <w:style w:type="paragraph" w:customStyle="1" w:styleId="Style-10">
    <w:name w:val="Style-10"/>
    <w:rPr>
      <w:lang w:val="en-CA" w:eastAsia="en-CA"/>
    </w:rPr>
  </w:style>
  <w:style w:type="paragraph" w:customStyle="1" w:styleId="Style-11">
    <w:name w:val="Style-11"/>
    <w:rPr>
      <w:lang w:val="en-CA" w:eastAsia="en-CA"/>
    </w:rPr>
  </w:style>
  <w:style w:type="paragraph" w:customStyle="1" w:styleId="Style-12">
    <w:name w:val="Style-12"/>
    <w:rPr>
      <w:lang w:val="en-CA" w:eastAsia="en-CA"/>
    </w:rPr>
  </w:style>
  <w:style w:type="paragraph" w:styleId="NormalWeb">
    <w:name w:val="Normal (Web)"/>
    <w:basedOn w:val="Normal"/>
    <w:uiPriority w:val="99"/>
    <w:unhideWhenUsed/>
    <w:rsid w:val="00771040"/>
    <w:pPr>
      <w:spacing w:before="100" w:beforeAutospacing="1" w:after="100" w:afterAutospacing="1"/>
    </w:pPr>
    <w:rPr>
      <w:lang w:val="en-CA" w:eastAsia="en-CA"/>
    </w:rPr>
  </w:style>
  <w:style w:type="paragraph" w:styleId="Header">
    <w:name w:val="header"/>
    <w:basedOn w:val="Normal"/>
    <w:link w:val="HeaderChar"/>
    <w:rsid w:val="009C5F62"/>
    <w:pPr>
      <w:tabs>
        <w:tab w:val="center" w:pos="4320"/>
        <w:tab w:val="right" w:pos="8640"/>
      </w:tabs>
    </w:pPr>
  </w:style>
  <w:style w:type="character" w:customStyle="1" w:styleId="HeaderChar">
    <w:name w:val="Header Char"/>
    <w:link w:val="Header"/>
    <w:rsid w:val="009C5F62"/>
    <w:rPr>
      <w:sz w:val="24"/>
      <w:szCs w:val="24"/>
    </w:rPr>
  </w:style>
  <w:style w:type="paragraph" w:styleId="Footer">
    <w:name w:val="footer"/>
    <w:basedOn w:val="Normal"/>
    <w:link w:val="FooterChar"/>
    <w:rsid w:val="009C5F62"/>
    <w:pPr>
      <w:tabs>
        <w:tab w:val="center" w:pos="4320"/>
        <w:tab w:val="right" w:pos="8640"/>
      </w:tabs>
    </w:pPr>
  </w:style>
  <w:style w:type="character" w:customStyle="1" w:styleId="FooterChar">
    <w:name w:val="Footer Char"/>
    <w:link w:val="Footer"/>
    <w:rsid w:val="009C5F62"/>
    <w:rPr>
      <w:sz w:val="24"/>
      <w:szCs w:val="24"/>
    </w:rPr>
  </w:style>
  <w:style w:type="character" w:styleId="PageNumber">
    <w:name w:val="page number"/>
    <w:rsid w:val="009C5F62"/>
  </w:style>
  <w:style w:type="character" w:styleId="Hyperlink">
    <w:name w:val="Hyperlink"/>
    <w:rsid w:val="00482301"/>
    <w:rPr>
      <w:color w:val="0000FF"/>
      <w:u w:val="single"/>
    </w:rPr>
  </w:style>
  <w:style w:type="character" w:customStyle="1" w:styleId="Heading1Char">
    <w:name w:val="Heading 1 Char"/>
    <w:link w:val="Heading1"/>
    <w:rsid w:val="00D019E1"/>
    <w:rPr>
      <w:rFonts w:ascii="Calibri" w:eastAsia="ＭＳ ゴシック" w:hAnsi="Calibri" w:cs="Times New Roman"/>
      <w:b/>
      <w:bCs/>
      <w:kern w:val="32"/>
      <w:sz w:val="32"/>
      <w:szCs w:val="32"/>
    </w:rPr>
  </w:style>
  <w:style w:type="paragraph" w:styleId="Title">
    <w:name w:val="Title"/>
    <w:basedOn w:val="Normal"/>
    <w:next w:val="Normal"/>
    <w:link w:val="TitleChar"/>
    <w:qFormat/>
    <w:rsid w:val="00115B10"/>
    <w:pPr>
      <w:spacing w:before="240" w:after="60"/>
      <w:jc w:val="center"/>
      <w:outlineLvl w:val="0"/>
    </w:pPr>
    <w:rPr>
      <w:rFonts w:ascii="Calibri" w:eastAsia="ＭＳ ゴシック" w:hAnsi="Calibri"/>
      <w:b/>
      <w:bCs/>
      <w:kern w:val="28"/>
      <w:sz w:val="32"/>
      <w:szCs w:val="32"/>
    </w:rPr>
  </w:style>
  <w:style w:type="character" w:customStyle="1" w:styleId="TitleChar">
    <w:name w:val="Title Char"/>
    <w:link w:val="Title"/>
    <w:rsid w:val="00115B10"/>
    <w:rPr>
      <w:rFonts w:ascii="Calibri" w:eastAsia="ＭＳ ゴシック" w:hAnsi="Calibri"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47423114">
      <w:bodyDiv w:val="1"/>
      <w:marLeft w:val="0"/>
      <w:marRight w:val="0"/>
      <w:marTop w:val="0"/>
      <w:marBottom w:val="0"/>
      <w:divBdr>
        <w:top w:val="none" w:sz="0" w:space="0" w:color="auto"/>
        <w:left w:val="none" w:sz="0" w:space="0" w:color="auto"/>
        <w:bottom w:val="none" w:sz="0" w:space="0" w:color="auto"/>
        <w:right w:val="none" w:sz="0" w:space="0" w:color="auto"/>
      </w:divBdr>
    </w:div>
    <w:div w:id="8546170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dobe.com/products/acroba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5029</Characters>
  <Application>Microsoft Word 12.0.0</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6175</CharactersWithSpaces>
  <SharedDoc>false</SharedDoc>
  <HLinks>
    <vt:vector size="12" baseType="variant">
      <vt:variant>
        <vt:i4>7602194</vt:i4>
      </vt:variant>
      <vt:variant>
        <vt:i4>3</vt:i4>
      </vt:variant>
      <vt:variant>
        <vt:i4>0</vt:i4>
      </vt:variant>
      <vt:variant>
        <vt:i4>5</vt:i4>
      </vt:variant>
      <vt:variant>
        <vt:lpwstr>http://www.google.com/url?q=http%3A%2F%2Fwww.acm.org%2Fclass%2Fhow_to_use.html&amp;sa=D&amp;sntz=1&amp;usg=AFQjCNEnEXea7VKR6tOrDpEiy2fu-gbkZg</vt:lpwstr>
      </vt:variant>
      <vt:variant>
        <vt:lpwstr/>
      </vt:variant>
      <vt:variant>
        <vt:i4>3997755</vt:i4>
      </vt:variant>
      <vt:variant>
        <vt:i4>0</vt:i4>
      </vt:variant>
      <vt:variant>
        <vt:i4>0</vt:i4>
      </vt:variant>
      <vt:variant>
        <vt:i4>5</vt:i4>
      </vt:variant>
      <vt:variant>
        <vt:lpwstr>http://www.adobe.com/products/acrobat/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Thomas</cp:lastModifiedBy>
  <cp:revision>2</cp:revision>
  <cp:lastPrinted>1601-01-01T00:00:00Z</cp:lastPrinted>
  <dcterms:created xsi:type="dcterms:W3CDTF">2012-12-27T19:30:00Z</dcterms:created>
  <dcterms:modified xsi:type="dcterms:W3CDTF">2012-12-27T19:30:00Z</dcterms:modified>
</cp:coreProperties>
</file>